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51DA" w14:textId="1AD8A4BF" w:rsidR="00C51F64" w:rsidRDefault="00000000">
      <w:pPr>
        <w:pStyle w:val="Nagwek1"/>
      </w:pPr>
      <w:r>
        <w:t xml:space="preserve">REGULAMIN MIKOŁAJKOWEGO TALENT SHOW W KRAINIE VESNY </w:t>
      </w:r>
    </w:p>
    <w:p w14:paraId="11F7FD80" w14:textId="77777777" w:rsidR="00C51F64" w:rsidRDefault="00000000">
      <w:pPr>
        <w:pStyle w:val="Nagwek2"/>
      </w:pPr>
      <w:r>
        <w:t>§1. Organizator</w:t>
      </w:r>
    </w:p>
    <w:p w14:paraId="71C4E127" w14:textId="77777777" w:rsidR="00C51F64" w:rsidRDefault="00000000">
      <w:r>
        <w:t>Organizatorem konkursu „Mikołajkowe Talent Show” jest Stowarzyszenie Regiony Nowych Szans „Vesna” z siedzibą w Gnojniku.</w:t>
      </w:r>
      <w:r>
        <w:br/>
        <w:t>Celem wydarzenia jest promowanie talentów muzycznych dzieci, młodzieży i dorosłych z województwa małopolskiego, integracja międzypokoleniowa oraz wspólne świętowanie Mikołajek w atmosferze muzyki, radości i świątecznej magii.</w:t>
      </w:r>
    </w:p>
    <w:p w14:paraId="28FE8437" w14:textId="77777777" w:rsidR="00C51F64" w:rsidRDefault="00000000">
      <w:pPr>
        <w:pStyle w:val="Nagwek2"/>
      </w:pPr>
      <w:r>
        <w:t>§2. Termin i miejsce wydarzenia</w:t>
      </w:r>
    </w:p>
    <w:p w14:paraId="4722ECF3" w14:textId="156CF940" w:rsidR="00C51F64" w:rsidRDefault="00000000">
      <w:r>
        <w:t xml:space="preserve">Konkurs odbędzie się 14 grudnia 2025 r. (niedziela) o </w:t>
      </w:r>
      <w:proofErr w:type="spellStart"/>
      <w:r>
        <w:t>godzinie</w:t>
      </w:r>
      <w:proofErr w:type="spellEnd"/>
      <w:r>
        <w:t xml:space="preserve"> 15:00 w </w:t>
      </w:r>
      <w:proofErr w:type="spellStart"/>
      <w:r>
        <w:t>Krainie</w:t>
      </w:r>
      <w:proofErr w:type="spellEnd"/>
      <w:r>
        <w:t xml:space="preserve"> </w:t>
      </w:r>
      <w:proofErr w:type="spellStart"/>
      <w:r>
        <w:t>Vesny</w:t>
      </w:r>
      <w:proofErr w:type="spellEnd"/>
      <w:r w:rsidR="00506439">
        <w:t xml:space="preserve"> “</w:t>
      </w:r>
      <w:proofErr w:type="spellStart"/>
      <w:r w:rsidR="00506439">
        <w:t>Wioska</w:t>
      </w:r>
      <w:proofErr w:type="spellEnd"/>
      <w:r w:rsidR="00506439">
        <w:t xml:space="preserve"> </w:t>
      </w:r>
      <w:proofErr w:type="spellStart"/>
      <w:r w:rsidR="00506439">
        <w:t>św</w:t>
      </w:r>
      <w:proofErr w:type="spellEnd"/>
      <w:r w:rsidR="00506439">
        <w:t xml:space="preserve">. Mikołaja”, </w:t>
      </w:r>
      <w:proofErr w:type="spellStart"/>
      <w:r>
        <w:t>Gnojnik</w:t>
      </w:r>
      <w:proofErr w:type="spellEnd"/>
      <w:r>
        <w:t xml:space="preserve"> 51</w:t>
      </w:r>
      <w:r w:rsidR="004C26F4">
        <w:t>7</w:t>
      </w:r>
      <w:r w:rsidR="00506439">
        <w:t xml:space="preserve">, </w:t>
      </w:r>
      <w:r w:rsidR="00506439" w:rsidRPr="00506439">
        <w:t xml:space="preserve">32-864 </w:t>
      </w:r>
      <w:proofErr w:type="spellStart"/>
      <w:r w:rsidR="00506439" w:rsidRPr="00506439">
        <w:t>Gnojnik</w:t>
      </w:r>
      <w:proofErr w:type="spellEnd"/>
      <w:r>
        <w:t>.</w:t>
      </w:r>
      <w:r w:rsidR="00DA181A"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proszeni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o </w:t>
      </w:r>
      <w:proofErr w:type="spellStart"/>
      <w:r>
        <w:t>przybycie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30 minut przed rozpoczęciem wydarzenia w celu potwierdzenia obecności i przygotowania do występu.</w:t>
      </w:r>
    </w:p>
    <w:p w14:paraId="21E8FE3F" w14:textId="77777777" w:rsidR="00C51F64" w:rsidRDefault="00000000">
      <w:pPr>
        <w:pStyle w:val="Nagwek2"/>
      </w:pPr>
      <w:r>
        <w:t>§3. Kategorie wykonawcze i wiekowe</w:t>
      </w:r>
    </w:p>
    <w:p w14:paraId="026E73CF" w14:textId="77777777" w:rsidR="00C51F64" w:rsidRDefault="00000000">
      <w:r>
        <w:t>Konkurs odbywa się w dwóch kategoriach wykonawczych:</w:t>
      </w:r>
      <w:r>
        <w:br/>
        <w:t>- Soliści</w:t>
      </w:r>
      <w:r>
        <w:br/>
        <w:t>- Zespoły (duety) – maksymalnie 2 osoby.</w:t>
      </w:r>
      <w:r>
        <w:br/>
      </w:r>
      <w:r>
        <w:br/>
        <w:t>Uczestnicy mogą wystąpić z podkładem muzycznym (mp3), z instrumentem muzycznym lub a cappella.</w:t>
      </w:r>
      <w:r>
        <w:br/>
      </w:r>
      <w:r>
        <w:br/>
        <w:t>Wydarzenie obejmuje trzy kategorie wiekowe:</w:t>
      </w:r>
      <w:r>
        <w:br/>
        <w:t>- Dzieci do 10 lat,</w:t>
      </w:r>
      <w:r>
        <w:br/>
        <w:t>- Dzieci i młodzież do 16 lat,</w:t>
      </w:r>
      <w:r>
        <w:br/>
        <w:t>- Młodzież powyżej 16 lat i dorośli.</w:t>
      </w:r>
    </w:p>
    <w:p w14:paraId="625D7329" w14:textId="77777777" w:rsidR="00C51F64" w:rsidRDefault="00000000">
      <w:pPr>
        <w:pStyle w:val="Nagwek2"/>
      </w:pPr>
      <w:r>
        <w:t>§4. Repertuar</w:t>
      </w:r>
    </w:p>
    <w:p w14:paraId="3617D71F" w14:textId="77777777" w:rsidR="00C51F64" w:rsidRDefault="00000000">
      <w:r>
        <w:t>Każdy uczestnik przygotowuje jedną piosenkę o tematyce mikołajkowej lub świątecznej (bez kolęd i pastorałek).</w:t>
      </w:r>
      <w:r>
        <w:br/>
        <w:t>Czas trwania występu nie może przekraczać 4 minut. Mile widziane są elementy sceniczne – np. stroje świąteczne, rekwizyty lub taneczne interpretacje.</w:t>
      </w:r>
    </w:p>
    <w:p w14:paraId="4BA487F8" w14:textId="77777777" w:rsidR="00C51F64" w:rsidRDefault="00000000">
      <w:pPr>
        <w:pStyle w:val="Nagwek2"/>
      </w:pPr>
      <w:r>
        <w:t>§5. Uczestnicy i zgłoszenia</w:t>
      </w:r>
    </w:p>
    <w:p w14:paraId="0201086B" w14:textId="6EB79A13" w:rsidR="00C51F64" w:rsidRDefault="00000000">
      <w:r>
        <w:t xml:space="preserve">Udział w konkursie mogą wziąć mieszkańcy województwa małopolskiego – zarówno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młodzież</w:t>
      </w:r>
      <w:proofErr w:type="spellEnd"/>
      <w:r>
        <w:t xml:space="preserve">, jak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dorosłe</w:t>
      </w:r>
      <w:proofErr w:type="spellEnd"/>
      <w:r>
        <w:t>.</w:t>
      </w:r>
      <w:r w:rsidR="00DA181A"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przesyłać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mailową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r w:rsidR="00EE62B1">
        <w:t>biuro@krainavesny.pl</w:t>
      </w:r>
      <w:r>
        <w:t xml:space="preserve"> do </w:t>
      </w:r>
      <w:proofErr w:type="spellStart"/>
      <w:r>
        <w:t>dnia</w:t>
      </w:r>
      <w:proofErr w:type="spellEnd"/>
      <w:r>
        <w:t xml:space="preserve"> 1 </w:t>
      </w:r>
      <w:proofErr w:type="spellStart"/>
      <w:r>
        <w:t>grudnia</w:t>
      </w:r>
      <w:proofErr w:type="spellEnd"/>
      <w:r>
        <w:t xml:space="preserve"> 2025 r.</w:t>
      </w:r>
      <w:r>
        <w:br/>
        <w:t>Zgłoszenie powinno zawierać:</w:t>
      </w:r>
      <w:r>
        <w:br/>
        <w:t>- imię i nazwisko uczestnika / nazwę zespołu,</w:t>
      </w:r>
      <w:r>
        <w:br/>
        <w:t>- wiek (lub rok urodzenia),</w:t>
      </w:r>
      <w:r>
        <w:br/>
        <w:t>- tytuł i wykonawcę utworu,</w:t>
      </w:r>
      <w:r>
        <w:br/>
      </w:r>
      <w:r>
        <w:lastRenderedPageBreak/>
        <w:t>- formę wykonania (z podkładem / z instrumentem / a cappella),</w:t>
      </w:r>
      <w:r>
        <w:br/>
        <w:t xml:space="preserve">-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kontaktowe</w:t>
      </w:r>
      <w:proofErr w:type="spellEnd"/>
      <w:r>
        <w:t xml:space="preserve"> (</w:t>
      </w:r>
      <w:proofErr w:type="spellStart"/>
      <w:r>
        <w:t>telefon</w:t>
      </w:r>
      <w:proofErr w:type="spellEnd"/>
      <w:r>
        <w:t>, e-mail).</w:t>
      </w:r>
      <w:r>
        <w:br/>
        <w:t>W przypadku występu z podkładem muzycznym plik MP3 należy dołączyć do zgłoszenia.</w:t>
      </w:r>
      <w:r>
        <w:br/>
        <w:t>Organizator potwierdzi przyjęcie zgłoszenia w wiadomości zwrotnej.</w:t>
      </w:r>
      <w:r>
        <w:br/>
        <w:t>Lista uczestników i kolejność występów zostanie ogłoszona do dnia 10 grudnia 2025 r. na stronie i profilach społecznościowych Krainy Vesny.</w:t>
      </w:r>
    </w:p>
    <w:p w14:paraId="7CACA3BE" w14:textId="77777777" w:rsidR="00C51F64" w:rsidRDefault="00000000">
      <w:pPr>
        <w:pStyle w:val="Nagwek2"/>
      </w:pPr>
      <w:r>
        <w:t>§6. Jury i kryteria oceny</w:t>
      </w:r>
    </w:p>
    <w:p w14:paraId="0612BD0B" w14:textId="77777777" w:rsidR="00C51F64" w:rsidRDefault="00000000">
      <w:r>
        <w:t>Występy ocenia profesjonalne jury powołane przez organizatora.</w:t>
      </w:r>
      <w:r>
        <w:br/>
        <w:t>Kryteria oceny obejmują:</w:t>
      </w:r>
      <w:r>
        <w:br/>
        <w:t>- walory głosowe i muzykalność,</w:t>
      </w:r>
      <w:r>
        <w:br/>
        <w:t>- interpretację i oryginalność wykonania,</w:t>
      </w:r>
      <w:r>
        <w:br/>
        <w:t>- dobór repertuaru do tematyki mikołajkowej lub świątecznej,</w:t>
      </w:r>
      <w:r>
        <w:br/>
        <w:t>- ogólny wyraz artystyczny i kontakt z publicznością,</w:t>
      </w:r>
      <w:r>
        <w:br/>
        <w:t>- pomysłowość i energia sceniczna.</w:t>
      </w:r>
      <w:r>
        <w:br/>
        <w:t>Decyzje jury są ostateczne i nie podlegają odwołaniu.</w:t>
      </w:r>
    </w:p>
    <w:p w14:paraId="17EB13B5" w14:textId="77777777" w:rsidR="00C51F64" w:rsidRDefault="00000000">
      <w:pPr>
        <w:pStyle w:val="Nagwek2"/>
      </w:pPr>
      <w:r>
        <w:t>§7. Nagrody</w:t>
      </w:r>
    </w:p>
    <w:p w14:paraId="305FCFE3" w14:textId="77777777" w:rsidR="00C51F64" w:rsidRDefault="00000000">
      <w:r>
        <w:t>W każdej kategorii wiekowej i wykonawczej przyznane zostaną:</w:t>
      </w:r>
      <w:r>
        <w:br/>
        <w:t>I, II i III miejsce oraz wyróżnienia specjalne.</w:t>
      </w:r>
      <w:r>
        <w:br/>
        <w:t>Jury może przyznać Nagrodę Grand Prix Mikołajkowego Talent Show.</w:t>
      </w:r>
      <w:r>
        <w:br/>
        <w:t>Laureaci otrzymają nagrody rzeczowe i pamiątkowe dyplomy ufundowane przez organizatora i partnerów wydarzenia.</w:t>
      </w:r>
      <w:r>
        <w:br/>
        <w:t>Nagrody należy odebrać osobiście w dniu wydarzenia lub w terminie 14 dni po jego zakończeniu. Po tym terminie nagrody przepadają na rzecz organizatora.</w:t>
      </w:r>
    </w:p>
    <w:p w14:paraId="66B6F5BA" w14:textId="77777777" w:rsidR="00C51F64" w:rsidRDefault="00000000">
      <w:pPr>
        <w:pStyle w:val="Nagwek2"/>
      </w:pPr>
      <w:r>
        <w:t>§8. Bezpieczeństwo i odpowiedzialność</w:t>
      </w:r>
    </w:p>
    <w:p w14:paraId="13FDDE9A" w14:textId="77777777" w:rsidR="00C51F64" w:rsidRDefault="00000000">
      <w:r>
        <w:t>Organizator zapewnia bezpieczeństwo wydarzenia zgodnie z obowiązującymi przepisami, jednak nie ponosi odpowiedzialności za ewentualne urazy lub szkody wynikłe z nieprzestrzegania regulaminu lub poleceń obsługi.</w:t>
      </w:r>
      <w:r>
        <w:br/>
        <w:t>Organizator nie ponosi odpowiedzialności za rzeczy pozostawione bez opieki.</w:t>
      </w:r>
    </w:p>
    <w:p w14:paraId="0D51815B" w14:textId="77777777" w:rsidR="00C51F64" w:rsidRDefault="00000000">
      <w:pPr>
        <w:pStyle w:val="Nagwek2"/>
      </w:pPr>
      <w:r>
        <w:t>§9. Zgody, wizerunek i przetwarzanie danych osobowych (RODO)</w:t>
      </w:r>
    </w:p>
    <w:p w14:paraId="0ADC3782" w14:textId="77777777" w:rsidR="00C51F64" w:rsidRDefault="00000000">
      <w:r>
        <w:t>Uczestnicy wyrażają zgodę na nieodpłatne wykorzystanie swojego wizerunku, nagrań audio i wideo z wydarzenia do celów promocyjnych Krainy Vesny (w tym na stronach internetowych i w mediach społecznościowych).</w:t>
      </w:r>
      <w:r>
        <w:br/>
        <w:t>Administratorem danych osobowych uczestników jest Stowarzyszenie Regiony Nowych Szans „Vesna” z siedzibą w Gnojniku. Dane będą przetwarzane wyłącznie w celu organizacji i promocji wydarzenia, zgodnie z RODO.</w:t>
      </w:r>
      <w:r>
        <w:br/>
        <w:t>Uczestnik ma prawo wglądu do swoich danych, ich poprawienia oraz usunięcia.</w:t>
      </w:r>
      <w:r>
        <w:br/>
        <w:t>Uczestnicy niepełnoletni mogą brać udział w wydarzeniu wyłącznie za pisemną zgodą rodzica lub opiekuna prawnego.</w:t>
      </w:r>
    </w:p>
    <w:p w14:paraId="3D4A3996" w14:textId="77777777" w:rsidR="00C51F64" w:rsidRDefault="00000000">
      <w:pPr>
        <w:pStyle w:val="Nagwek2"/>
      </w:pPr>
      <w:r>
        <w:lastRenderedPageBreak/>
        <w:t>§10. Zmiany w regulaminie</w:t>
      </w:r>
    </w:p>
    <w:p w14:paraId="639014A5" w14:textId="77777777" w:rsidR="00C51F64" w:rsidRDefault="00000000">
      <w:r>
        <w:t>Organizator zastrzega sobie prawo do wprowadzenia zmian w programie wydarzenia lub w niniejszym regulaminie z ważnych przyczyn organizacyjnych.</w:t>
      </w:r>
      <w:r>
        <w:br/>
        <w:t>Informacje o zmianach zostaną niezwłocznie podane do wiadomości publicznej poprzez stronę internetową lub media społecznościowe Krainy Vesny.</w:t>
      </w:r>
    </w:p>
    <w:p w14:paraId="2974E006" w14:textId="77777777" w:rsidR="00C51F64" w:rsidRDefault="00000000">
      <w:pPr>
        <w:pStyle w:val="Nagwek2"/>
      </w:pPr>
      <w:r>
        <w:t>§11. Kontakt</w:t>
      </w:r>
    </w:p>
    <w:p w14:paraId="130D9B5D" w14:textId="358F779F" w:rsidR="00DD27D9" w:rsidRDefault="00000000">
      <w:proofErr w:type="spellStart"/>
      <w:r>
        <w:t>Kontakt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>:</w:t>
      </w:r>
      <w:r>
        <w:br/>
        <w:t xml:space="preserve">Stowarzyszenie </w:t>
      </w:r>
      <w:proofErr w:type="spellStart"/>
      <w:r>
        <w:t>Regiony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Szans</w:t>
      </w:r>
      <w:proofErr w:type="spellEnd"/>
      <w:r>
        <w:t xml:space="preserve"> „Vesna”</w:t>
      </w:r>
      <w:r>
        <w:br/>
      </w:r>
      <w:proofErr w:type="spellStart"/>
      <w:r>
        <w:t>Kraina</w:t>
      </w:r>
      <w:proofErr w:type="spellEnd"/>
      <w:r>
        <w:t xml:space="preserve"> </w:t>
      </w:r>
      <w:proofErr w:type="spellStart"/>
      <w:r>
        <w:t>Vesny</w:t>
      </w:r>
      <w:proofErr w:type="spellEnd"/>
      <w:r>
        <w:t xml:space="preserve">, </w:t>
      </w:r>
      <w:proofErr w:type="spellStart"/>
      <w:r>
        <w:t>Gnojnik</w:t>
      </w:r>
      <w:proofErr w:type="spellEnd"/>
      <w:r>
        <w:t xml:space="preserve"> </w:t>
      </w:r>
      <w:r w:rsidR="00DD27D9">
        <w:t xml:space="preserve">517 </w:t>
      </w:r>
      <w:r w:rsidR="00DD27D9" w:rsidRPr="00DD27D9">
        <w:t xml:space="preserve">32-864 </w:t>
      </w:r>
      <w:proofErr w:type="spellStart"/>
      <w:r w:rsidR="00DD27D9" w:rsidRPr="00DD27D9">
        <w:t>Gnojnik</w:t>
      </w:r>
      <w:proofErr w:type="spellEnd"/>
      <w:r>
        <w:br/>
      </w:r>
      <w:r w:rsidR="00DD27D9">
        <w:t>biuro@krainavesny.pl</w:t>
      </w:r>
      <w:r>
        <w:br/>
        <w:t>Facebook / Instagram: @KrainaVesny</w:t>
      </w:r>
    </w:p>
    <w:p w14:paraId="348A8507" w14:textId="4F413150" w:rsidR="00DD27D9" w:rsidRDefault="00DD27D9">
      <w:r>
        <w:t>www.krainavesny.pl</w:t>
      </w:r>
    </w:p>
    <w:sectPr w:rsidR="00DD27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2488816">
    <w:abstractNumId w:val="8"/>
  </w:num>
  <w:num w:numId="2" w16cid:durableId="1681733723">
    <w:abstractNumId w:val="6"/>
  </w:num>
  <w:num w:numId="3" w16cid:durableId="1749841225">
    <w:abstractNumId w:val="5"/>
  </w:num>
  <w:num w:numId="4" w16cid:durableId="1309437327">
    <w:abstractNumId w:val="4"/>
  </w:num>
  <w:num w:numId="5" w16cid:durableId="1299145095">
    <w:abstractNumId w:val="7"/>
  </w:num>
  <w:num w:numId="6" w16cid:durableId="702680374">
    <w:abstractNumId w:val="3"/>
  </w:num>
  <w:num w:numId="7" w16cid:durableId="505823367">
    <w:abstractNumId w:val="2"/>
  </w:num>
  <w:num w:numId="8" w16cid:durableId="931204139">
    <w:abstractNumId w:val="1"/>
  </w:num>
  <w:num w:numId="9" w16cid:durableId="178133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65D5"/>
    <w:rsid w:val="0029639D"/>
    <w:rsid w:val="00326F90"/>
    <w:rsid w:val="004C26F4"/>
    <w:rsid w:val="00506439"/>
    <w:rsid w:val="00742B1B"/>
    <w:rsid w:val="00AA1D8D"/>
    <w:rsid w:val="00B47730"/>
    <w:rsid w:val="00C51F64"/>
    <w:rsid w:val="00CB0664"/>
    <w:rsid w:val="00D82EAC"/>
    <w:rsid w:val="00DA181A"/>
    <w:rsid w:val="00DD27D9"/>
    <w:rsid w:val="00EE62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5189D"/>
  <w14:defaultImageDpi w14:val="300"/>
  <w15:docId w15:val="{F0DF3B30-6C87-48D9-8AD9-1432F00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602</Words>
  <Characters>3866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Stowarzyszenie Vesna</cp:lastModifiedBy>
  <cp:revision>5</cp:revision>
  <cp:lastPrinted>2025-10-27T06:27:00Z</cp:lastPrinted>
  <dcterms:created xsi:type="dcterms:W3CDTF">2025-10-23T09:54:00Z</dcterms:created>
  <dcterms:modified xsi:type="dcterms:W3CDTF">2025-10-27T06:53:00Z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1fb2a20f-ce8b-4eb8-a7b0-3bdaedf1b5d7</vt:lpwstr>
  </property>
</Properties>
</file>